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游ゴシック" w:hAnsi="游ゴシック" w:eastAsia="游ゴシック"/>
          <w:b w:val="1"/>
        </w:rPr>
      </w:pPr>
      <w:r>
        <w:rPr>
          <w:rFonts w:hint="default" w:ascii="游ゴシック" w:hAnsi="游ゴシック" w:eastAsia="游ゴシック"/>
          <w:b w:val="1"/>
          <w:sz w:val="28"/>
        </w:rPr>
        <w:t>静岡県東部地域ＤＡＹ　＜</w:t>
      </w:r>
      <w:r>
        <w:rPr>
          <w:rFonts w:hint="eastAsia" w:ascii="游ゴシック" w:hAnsi="游ゴシック" w:eastAsia="游ゴシック"/>
          <w:b w:val="1"/>
          <w:sz w:val="28"/>
        </w:rPr>
        <w:t>10</w:t>
      </w:r>
      <w:r>
        <w:rPr>
          <w:rFonts w:hint="default" w:ascii="游ゴシック" w:hAnsi="游ゴシック" w:eastAsia="游ゴシック"/>
          <w:b w:val="1"/>
          <w:sz w:val="28"/>
        </w:rPr>
        <w:t>/</w:t>
      </w:r>
      <w:r>
        <w:rPr>
          <w:rFonts w:hint="eastAsia" w:ascii="游ゴシック" w:hAnsi="游ゴシック" w:eastAsia="游ゴシック"/>
          <w:b w:val="1"/>
          <w:sz w:val="28"/>
        </w:rPr>
        <w:t>９</w:t>
      </w:r>
      <w:r>
        <w:rPr>
          <w:rFonts w:hint="default" w:ascii="游ゴシック" w:hAnsi="游ゴシック" w:eastAsia="游ゴシック"/>
          <w:b w:val="1"/>
          <w:sz w:val="28"/>
        </w:rPr>
        <w:t>（</w:t>
      </w:r>
      <w:r>
        <w:rPr>
          <w:rFonts w:hint="eastAsia" w:ascii="游ゴシック" w:hAnsi="游ゴシック" w:eastAsia="游ゴシック"/>
          <w:b w:val="1"/>
          <w:sz w:val="28"/>
        </w:rPr>
        <w:t>土</w:t>
      </w:r>
      <w:r>
        <w:rPr>
          <w:rFonts w:hint="default" w:ascii="游ゴシック" w:hAnsi="游ゴシック" w:eastAsia="游ゴシック"/>
          <w:b w:val="1"/>
          <w:sz w:val="28"/>
        </w:rPr>
        <w:t>）＞</w:t>
      </w:r>
    </w:p>
    <w:p>
      <w:pPr>
        <w:pStyle w:val="0"/>
        <w:rPr>
          <w:rFonts w:hint="eastAsia" w:asciiTheme="minorEastAsia" w:hAnsiTheme="minorEastAsia"/>
        </w:rPr>
      </w:pPr>
    </w:p>
    <w:tbl>
      <w:tblPr>
        <w:tblStyle w:val="18"/>
        <w:tblW w:w="708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69"/>
        <w:gridCol w:w="5518"/>
      </w:tblGrid>
      <w:tr>
        <w:trPr>
          <w:trHeight w:val="567" w:hRule="atLeast"/>
        </w:trPr>
        <w:tc>
          <w:tcPr>
            <w:tcW w:w="1531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t>相談時間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</w:t>
            </w:r>
            <w:r>
              <w:rPr>
                <w:rFonts w:hint="eastAsia" w:asciiTheme="minorEastAsia" w:hAnsiTheme="minorEastAsia"/>
                <w:sz w:val="24"/>
              </w:rPr>
              <w:t>時～、</w:t>
            </w:r>
            <w:r>
              <w:rPr>
                <w:rFonts w:hint="eastAsia" w:asciiTheme="minorEastAsia" w:hAnsiTheme="minorEastAsia"/>
                <w:sz w:val="24"/>
              </w:rPr>
              <w:t>13</w:t>
            </w:r>
            <w:r>
              <w:rPr>
                <w:rFonts w:hint="eastAsia" w:asciiTheme="minorEastAsia" w:hAnsiTheme="minorEastAsia"/>
                <w:sz w:val="24"/>
              </w:rPr>
              <w:t>時～、</w:t>
            </w:r>
            <w:r>
              <w:rPr>
                <w:rFonts w:hint="eastAsia" w:asciiTheme="minorEastAsia" w:hAnsiTheme="minorEastAsia"/>
                <w:sz w:val="24"/>
              </w:rPr>
              <w:t>14</w:t>
            </w:r>
            <w:r>
              <w:rPr>
                <w:rFonts w:hint="eastAsia" w:asciiTheme="minorEastAsia" w:hAnsiTheme="minorEastAsia"/>
                <w:sz w:val="24"/>
              </w:rPr>
              <w:t>時</w:t>
            </w:r>
            <w:r>
              <w:rPr>
                <w:rFonts w:hint="eastAsia" w:asciiTheme="minorEastAsia" w:hAnsiTheme="minorEastAsia"/>
                <w:sz w:val="24"/>
              </w:rPr>
              <w:t>15</w:t>
            </w:r>
            <w:r>
              <w:rPr>
                <w:rFonts w:hint="eastAsia" w:asciiTheme="minorEastAsia" w:hAnsiTheme="minorEastAsia"/>
                <w:sz w:val="24"/>
              </w:rPr>
              <w:t>分～、</w:t>
            </w:r>
            <w:r>
              <w:rPr>
                <w:rFonts w:hint="eastAsia" w:asciiTheme="minorEastAsia" w:hAnsiTheme="minorEastAsia"/>
                <w:sz w:val="24"/>
              </w:rPr>
              <w:t>15</w:t>
            </w:r>
            <w:r>
              <w:rPr>
                <w:rFonts w:hint="eastAsia" w:asciiTheme="minorEastAsia" w:hAnsiTheme="minorEastAsia"/>
                <w:sz w:val="24"/>
              </w:rPr>
              <w:t>時</w:t>
            </w:r>
            <w:r>
              <w:rPr>
                <w:rFonts w:hint="eastAsia" w:asciiTheme="minorEastAsia" w:hAnsiTheme="minorEastAsia"/>
                <w:sz w:val="24"/>
              </w:rPr>
              <w:t>30</w:t>
            </w:r>
            <w:r>
              <w:rPr>
                <w:rFonts w:hint="eastAsia" w:asciiTheme="minorEastAsia" w:hAnsiTheme="minorEastAsia"/>
                <w:sz w:val="24"/>
              </w:rPr>
              <w:t>分～</w:t>
            </w:r>
          </w:p>
        </w:tc>
      </w:tr>
    </w:tbl>
    <w:p>
      <w:pPr>
        <w:pStyle w:val="0"/>
        <w:rPr>
          <w:rFonts w:hint="eastAsia" w:asciiTheme="minorEastAsia" w:hAnsiTheme="minorEastAsia"/>
        </w:rPr>
      </w:pPr>
    </w:p>
    <w:tbl>
      <w:tblPr>
        <w:tblStyle w:val="18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90"/>
        <w:gridCol w:w="3556"/>
        <w:gridCol w:w="1178"/>
        <w:gridCol w:w="2944"/>
      </w:tblGrid>
      <w:tr>
        <w:trPr>
          <w:trHeight w:val="454" w:hRule="atLeast"/>
        </w:trPr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ふりがな</w:t>
            </w:r>
          </w:p>
        </w:tc>
        <w:tc>
          <w:tcPr>
            <w:tcW w:w="342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年　齢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</w:tr>
      <w:tr>
        <w:trPr>
          <w:trHeight w:val="850" w:hRule="atLeast"/>
        </w:trPr>
        <w:tc>
          <w:tcPr>
            <w:tcW w:w="153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　名</w:t>
            </w:r>
          </w:p>
        </w:tc>
        <w:tc>
          <w:tcPr>
            <w:tcW w:w="342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－　　　　－</w:t>
            </w:r>
          </w:p>
        </w:tc>
      </w:tr>
      <w:tr>
        <w:trPr>
          <w:trHeight w:val="1134" w:hRule="atLeast"/>
        </w:trPr>
        <w:tc>
          <w:tcPr>
            <w:tcW w:w="1531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住　所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〒</w:t>
            </w:r>
          </w:p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531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メール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531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家族構成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□単身　□夫婦　□夫婦と子　□その他（　　　　　　　　　　　）</w:t>
            </w:r>
          </w:p>
        </w:tc>
      </w:tr>
      <w:tr>
        <w:trPr>
          <w:trHeight w:val="680" w:hRule="atLeast"/>
        </w:trPr>
        <w:tc>
          <w:tcPr>
            <w:tcW w:w="1531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移住希望地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531" w:type="dxa"/>
            <w:gridSpan w:val="4"/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相談したいこと・聞きたいこと</w:t>
            </w:r>
          </w:p>
        </w:tc>
      </w:tr>
      <w:tr>
        <w:trPr>
          <w:trHeight w:val="5159" w:hRule="atLeast"/>
        </w:trPr>
        <w:tc>
          <w:tcPr>
            <w:tcW w:w="1531" w:type="dxa"/>
            <w:gridSpan w:val="4"/>
            <w:vAlign w:val="top"/>
          </w:tcPr>
          <w:p>
            <w:pPr>
              <w:pStyle w:val="0"/>
              <w:rPr>
                <w:rFonts w:hint="eastAsia" w:asciiTheme="minorEastAsia" w:hAnsiTheme="minorEastAsia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●　この申込書に記入いただいた個人情報は、当日の相談に使用させていただくこととし、静岡県及び当日の参加市町で共有させていただきます。</w:t>
      </w: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7</Words>
  <Characters>173</Characters>
  <Application>JUST Note</Application>
  <Lines>26</Lines>
  <Paragraphs>16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岸田　祐香</cp:lastModifiedBy>
  <dcterms:modified xsi:type="dcterms:W3CDTF">2021-09-03T00:51:38Z</dcterms:modified>
  <cp:revision>1</cp:revision>
</cp:coreProperties>
</file>