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77" w:rsidRDefault="00C65777" w:rsidP="00C65777">
      <w:pPr>
        <w:jc w:val="center"/>
      </w:pPr>
      <w:r>
        <w:rPr>
          <w:rFonts w:hint="eastAsia"/>
        </w:rPr>
        <w:t>令和２</w:t>
      </w:r>
      <w:r>
        <w:t>年度 伊豆の国市地域おこし協力隊募集要項</w:t>
      </w:r>
    </w:p>
    <w:p w:rsidR="00C65777" w:rsidRDefault="00C65777" w:rsidP="00C65777">
      <w:r>
        <w:t xml:space="preserve">  </w:t>
      </w:r>
    </w:p>
    <w:p w:rsidR="00FB2E97" w:rsidRDefault="00C65777" w:rsidP="00FB2E97">
      <w:pPr>
        <w:ind w:firstLineChars="100" w:firstLine="210"/>
      </w:pPr>
      <w:r>
        <w:rPr>
          <w:rFonts w:hint="eastAsia"/>
        </w:rPr>
        <w:t>静岡県伊豆の国市は、伊豆半島の北部、田方平野のほぼ中央部に位置し、世界遺産のある</w:t>
      </w:r>
      <w:r>
        <w:t>まち、いで湯のあるまち、みどり豊かな自然に抱かれたまちです。</w:t>
      </w:r>
    </w:p>
    <w:p w:rsidR="00FB2E97" w:rsidRDefault="00C65777" w:rsidP="00FB2E97">
      <w:pPr>
        <w:ind w:firstLineChars="100" w:firstLine="210"/>
      </w:pPr>
      <w:r>
        <w:t xml:space="preserve">しかし、人口減少や少子高齢化により、地域活力の維持や向上が課題となっています。 </w:t>
      </w:r>
    </w:p>
    <w:p w:rsidR="00C65777" w:rsidRDefault="00C65777" w:rsidP="00FB2E97">
      <w:pPr>
        <w:ind w:firstLineChars="100" w:firstLine="210"/>
      </w:pPr>
      <w:r>
        <w:t xml:space="preserve">この伊豆の国市で、地域社会の担い手として、新たな視点や発想により、地域の将来を担っていく意欲あふれる人材を地域外から受け入れるため、以下のとおり地域おこし協力隊を募集します。 </w:t>
      </w:r>
    </w:p>
    <w:p w:rsidR="00C65777" w:rsidRDefault="00C65777" w:rsidP="00C65777">
      <w:r>
        <w:t xml:space="preserve"> </w:t>
      </w:r>
    </w:p>
    <w:p w:rsidR="00C65777" w:rsidRDefault="00C65777" w:rsidP="00C65777">
      <w:r>
        <w:rPr>
          <w:rFonts w:hint="eastAsia"/>
        </w:rPr>
        <w:t>１</w:t>
      </w:r>
      <w:r>
        <w:t xml:space="preserve"> 募集人数  １人 </w:t>
      </w:r>
    </w:p>
    <w:p w:rsidR="00C65777" w:rsidRDefault="00C65777" w:rsidP="00C65777">
      <w:r>
        <w:t xml:space="preserve"> </w:t>
      </w:r>
    </w:p>
    <w:p w:rsidR="00C65777" w:rsidRPr="005924EC" w:rsidRDefault="00C65777" w:rsidP="00C65777">
      <w:r w:rsidRPr="005924EC">
        <w:rPr>
          <w:rFonts w:hint="eastAsia"/>
        </w:rPr>
        <w:t>２</w:t>
      </w:r>
      <w:r w:rsidRPr="005924EC">
        <w:t xml:space="preserve"> 活動内容  </w:t>
      </w:r>
    </w:p>
    <w:p w:rsidR="00AA29C4" w:rsidRPr="005924EC" w:rsidRDefault="00AA29C4" w:rsidP="00AA29C4">
      <w:pPr>
        <w:pStyle w:val="a3"/>
        <w:numPr>
          <w:ilvl w:val="0"/>
          <w:numId w:val="3"/>
        </w:numPr>
        <w:ind w:leftChars="0"/>
      </w:pPr>
      <w:r w:rsidRPr="005924EC">
        <w:rPr>
          <w:rFonts w:hint="eastAsia"/>
        </w:rPr>
        <w:t>観光まちづくりの推進、地域の活性化・賑わいづくりの支援</w:t>
      </w:r>
    </w:p>
    <w:p w:rsidR="00AA29C4" w:rsidRPr="005924EC" w:rsidRDefault="00AA29C4" w:rsidP="00C65777">
      <w:pPr>
        <w:pStyle w:val="a3"/>
        <w:numPr>
          <w:ilvl w:val="0"/>
          <w:numId w:val="3"/>
        </w:numPr>
        <w:ind w:leftChars="0"/>
      </w:pPr>
      <w:r w:rsidRPr="005924EC">
        <w:rPr>
          <w:rFonts w:hint="eastAsia"/>
        </w:rPr>
        <w:t>歴史</w:t>
      </w:r>
      <w:r w:rsidR="00D046E3" w:rsidRPr="005924EC">
        <w:rPr>
          <w:rFonts w:hint="eastAsia"/>
        </w:rPr>
        <w:t>・文化</w:t>
      </w:r>
      <w:r w:rsidRPr="005924EC">
        <w:rPr>
          <w:rFonts w:hint="eastAsia"/>
        </w:rPr>
        <w:t>資源等を活用した</w:t>
      </w:r>
      <w:r w:rsidR="00D046E3" w:rsidRPr="005924EC">
        <w:rPr>
          <w:rFonts w:hint="eastAsia"/>
        </w:rPr>
        <w:t>観光</w:t>
      </w:r>
      <w:r w:rsidRPr="005924EC">
        <w:rPr>
          <w:rFonts w:hint="eastAsia"/>
        </w:rPr>
        <w:t>旅行商品の造成</w:t>
      </w:r>
      <w:r w:rsidR="00C65777" w:rsidRPr="005924EC">
        <w:t xml:space="preserve"> </w:t>
      </w:r>
    </w:p>
    <w:p w:rsidR="00C65777" w:rsidRPr="005924EC" w:rsidRDefault="00AA29C4" w:rsidP="00C65777">
      <w:pPr>
        <w:pStyle w:val="a3"/>
        <w:numPr>
          <w:ilvl w:val="0"/>
          <w:numId w:val="3"/>
        </w:numPr>
        <w:ind w:leftChars="0"/>
      </w:pPr>
      <w:r w:rsidRPr="005924EC">
        <w:rPr>
          <w:rFonts w:hint="eastAsia"/>
        </w:rPr>
        <w:t>観光誘客のためのプロモーション、情報発信　　　　　　　など</w:t>
      </w:r>
      <w:r w:rsidR="00C65777" w:rsidRPr="005924EC">
        <w:t xml:space="preserve"> </w:t>
      </w:r>
    </w:p>
    <w:p w:rsidR="00C65777" w:rsidRDefault="00C65777" w:rsidP="00C65777">
      <w:r>
        <w:t xml:space="preserve"> </w:t>
      </w:r>
    </w:p>
    <w:p w:rsidR="00C65777" w:rsidRDefault="00C65777" w:rsidP="00C65777">
      <w:r>
        <w:rPr>
          <w:rFonts w:hint="eastAsia"/>
        </w:rPr>
        <w:t>３</w:t>
      </w:r>
      <w:r>
        <w:t xml:space="preserve"> 募集対象  次の全てを満たす方とします。</w:t>
      </w:r>
    </w:p>
    <w:p w:rsidR="00C65777" w:rsidRPr="005924EC" w:rsidRDefault="00C65777" w:rsidP="00C65777">
      <w:r w:rsidRPr="005924EC">
        <w:t xml:space="preserve">(1) </w:t>
      </w:r>
      <w:r w:rsidRPr="005924EC">
        <w:rPr>
          <w:rFonts w:hint="eastAsia"/>
        </w:rPr>
        <w:t>令和２</w:t>
      </w:r>
      <w:r w:rsidRPr="005924EC">
        <w:t>年</w:t>
      </w:r>
      <w:r w:rsidRPr="005924EC">
        <w:rPr>
          <w:rFonts w:hint="eastAsia"/>
        </w:rPr>
        <w:t>４</w:t>
      </w:r>
      <w:r w:rsidRPr="005924EC">
        <w:t xml:space="preserve">月１日時点で 25 歳以上 45 歳未満の方 </w:t>
      </w:r>
    </w:p>
    <w:p w:rsidR="00C65777" w:rsidRPr="005924EC" w:rsidRDefault="00C65777" w:rsidP="00C65777">
      <w:pPr>
        <w:ind w:left="210" w:hangingChars="100" w:hanging="210"/>
      </w:pPr>
      <w:r w:rsidRPr="005924EC">
        <w:t xml:space="preserve">(2) 応募時点で３大都市圏をはじめとする都市地域（過疎、山村、離島、半島等の地域以外）に居住している方  </w:t>
      </w:r>
    </w:p>
    <w:p w:rsidR="00C65777" w:rsidRPr="005924EC" w:rsidRDefault="00C65777" w:rsidP="00C65777">
      <w:r w:rsidRPr="005924EC">
        <w:t xml:space="preserve">(3) 地域の活性化に意欲があり、地域になじむ意思のある方  </w:t>
      </w:r>
    </w:p>
    <w:p w:rsidR="00C65777" w:rsidRPr="005924EC" w:rsidRDefault="00C65777" w:rsidP="00C65777">
      <w:r w:rsidRPr="005924EC">
        <w:t xml:space="preserve">(4) ＰＣ（ワード・エクセルなど）及びブログ・ＳＮＳ等の更新ができる方  </w:t>
      </w:r>
    </w:p>
    <w:p w:rsidR="00C65777" w:rsidRPr="005924EC" w:rsidRDefault="00C65777" w:rsidP="00C65777">
      <w:r w:rsidRPr="005924EC">
        <w:t xml:space="preserve">(5) 普通自動車免許を有し、自家用車を持ち込みできる方  </w:t>
      </w:r>
    </w:p>
    <w:p w:rsidR="00C65777" w:rsidRPr="005924EC" w:rsidRDefault="00C65777" w:rsidP="00C65777">
      <w:r w:rsidRPr="005924EC">
        <w:t xml:space="preserve">(6) 心身ともに健康で、誠実に職務ができる方  </w:t>
      </w:r>
    </w:p>
    <w:p w:rsidR="00C65777" w:rsidRPr="005924EC" w:rsidRDefault="00C65777" w:rsidP="00C65777">
      <w:r w:rsidRPr="005924EC">
        <w:t xml:space="preserve">(7) 地方公務員法（昭和 25 </w:t>
      </w:r>
      <w:r w:rsidRPr="005924EC">
        <w:rPr>
          <w:rFonts w:hint="eastAsia"/>
        </w:rPr>
        <w:t>年法律第</w:t>
      </w:r>
      <w:r w:rsidRPr="005924EC">
        <w:t xml:space="preserve"> 261 号）に規定する欠格事項に該当しない方 </w:t>
      </w:r>
    </w:p>
    <w:p w:rsidR="00C65777" w:rsidRPr="005924EC" w:rsidRDefault="00C65777" w:rsidP="00C65777">
      <w:r w:rsidRPr="005924EC">
        <w:t xml:space="preserve">(8) 暴力団員、暴力団関係事業者に関わりのない方 </w:t>
      </w:r>
    </w:p>
    <w:p w:rsidR="00C65777" w:rsidRPr="005924EC" w:rsidRDefault="00C65777" w:rsidP="00C65777">
      <w:r w:rsidRPr="005924EC">
        <w:t xml:space="preserve"> </w:t>
      </w:r>
    </w:p>
    <w:p w:rsidR="00C65777" w:rsidRPr="005924EC" w:rsidRDefault="00C65777" w:rsidP="00C65777">
      <w:r w:rsidRPr="005924EC">
        <w:rPr>
          <w:rFonts w:hint="eastAsia"/>
        </w:rPr>
        <w:t>４</w:t>
      </w:r>
      <w:r w:rsidRPr="005924EC">
        <w:t xml:space="preserve"> 配置先  </w:t>
      </w:r>
      <w:r w:rsidRPr="005924EC">
        <w:rPr>
          <w:rFonts w:hint="eastAsia"/>
        </w:rPr>
        <w:t>伊豆の国市観光協会及び市内全域</w:t>
      </w:r>
      <w:r w:rsidRPr="005924EC">
        <w:t xml:space="preserve"> </w:t>
      </w:r>
    </w:p>
    <w:p w:rsidR="00C65777" w:rsidRPr="005924EC" w:rsidRDefault="00C65777" w:rsidP="00C65777">
      <w:r w:rsidRPr="005924EC">
        <w:t xml:space="preserve"> </w:t>
      </w:r>
    </w:p>
    <w:p w:rsidR="00C65777" w:rsidRPr="005924EC" w:rsidRDefault="00C65777" w:rsidP="00C65777">
      <w:r w:rsidRPr="005924EC">
        <w:rPr>
          <w:rFonts w:hint="eastAsia"/>
        </w:rPr>
        <w:t>５</w:t>
      </w:r>
      <w:r w:rsidRPr="005924EC">
        <w:t xml:space="preserve"> 活動時間</w:t>
      </w:r>
    </w:p>
    <w:p w:rsidR="00C65777" w:rsidRPr="005924EC" w:rsidRDefault="00C65777" w:rsidP="00C65777">
      <w:r w:rsidRPr="005924EC">
        <w:t xml:space="preserve">(1) １日あたりの勤務時間は、１日あたり 7 時間 45 分です。 </w:t>
      </w:r>
    </w:p>
    <w:p w:rsidR="00C65777" w:rsidRPr="005924EC" w:rsidRDefault="00C65777" w:rsidP="00C65777">
      <w:r w:rsidRPr="005924EC">
        <w:t xml:space="preserve">(2) 休暇は、週休２日、年末年始。有給休暇に相当するものは１か月につき１日以内です。 </w:t>
      </w:r>
    </w:p>
    <w:p w:rsidR="00C65777" w:rsidRPr="005924EC" w:rsidRDefault="00C65777" w:rsidP="00C65777">
      <w:r w:rsidRPr="005924EC">
        <w:t xml:space="preserve"> </w:t>
      </w:r>
    </w:p>
    <w:p w:rsidR="00C65777" w:rsidRPr="005924EC" w:rsidRDefault="00C65777" w:rsidP="00C65777">
      <w:r w:rsidRPr="005924EC">
        <w:rPr>
          <w:rFonts w:hint="eastAsia"/>
        </w:rPr>
        <w:t>６</w:t>
      </w:r>
      <w:r w:rsidRPr="005924EC">
        <w:t xml:space="preserve"> 活動形態  伊豆の国市地域おこし協力隊の隊員として伊豆の国市長が委嘱します。 </w:t>
      </w:r>
    </w:p>
    <w:p w:rsidR="003C5EE1" w:rsidRPr="005924EC" w:rsidRDefault="00277B13"/>
    <w:p w:rsidR="00C65777" w:rsidRPr="005924EC" w:rsidRDefault="00C65777" w:rsidP="00C65777">
      <w:r w:rsidRPr="005924EC">
        <w:rPr>
          <w:rFonts w:hint="eastAsia"/>
        </w:rPr>
        <w:t>７</w:t>
      </w:r>
      <w:r w:rsidRPr="005924EC">
        <w:t xml:space="preserve"> 委嘱期間  委嘱日から年度末まで（１年度ごとに延長を可能とし、最長で３年間です。 ） </w:t>
      </w:r>
    </w:p>
    <w:p w:rsidR="00C65777" w:rsidRPr="005924EC" w:rsidRDefault="00C65777" w:rsidP="00C65777">
      <w:r w:rsidRPr="005924EC">
        <w:lastRenderedPageBreak/>
        <w:t xml:space="preserve"> </w:t>
      </w:r>
    </w:p>
    <w:p w:rsidR="00C65777" w:rsidRPr="005924EC" w:rsidRDefault="00C65777" w:rsidP="00C65777">
      <w:r w:rsidRPr="005924EC">
        <w:rPr>
          <w:rFonts w:hint="eastAsia"/>
        </w:rPr>
        <w:t>８</w:t>
      </w:r>
      <w:r w:rsidRPr="005924EC">
        <w:t xml:space="preserve"> 報償費  月額 </w:t>
      </w:r>
      <w:r w:rsidRPr="005924EC">
        <w:rPr>
          <w:rFonts w:hint="eastAsia"/>
        </w:rPr>
        <w:t>200</w:t>
      </w:r>
      <w:r w:rsidRPr="005924EC">
        <w:t xml:space="preserve">,000 円（活動に支障がなければ副業が可能です。 ） </w:t>
      </w:r>
    </w:p>
    <w:p w:rsidR="00C65777" w:rsidRPr="005924EC" w:rsidRDefault="00C65777" w:rsidP="00C65777">
      <w:r w:rsidRPr="005924EC">
        <w:t xml:space="preserve"> </w:t>
      </w:r>
    </w:p>
    <w:p w:rsidR="00C65777" w:rsidRPr="005924EC" w:rsidRDefault="00C65777" w:rsidP="00C65777">
      <w:r w:rsidRPr="005924EC">
        <w:rPr>
          <w:rFonts w:hint="eastAsia"/>
        </w:rPr>
        <w:t>９</w:t>
      </w:r>
      <w:r w:rsidRPr="005924EC">
        <w:t xml:space="preserve"> 活動経費  </w:t>
      </w:r>
    </w:p>
    <w:p w:rsidR="00C65777" w:rsidRPr="005924EC" w:rsidRDefault="00C65777" w:rsidP="00C65777">
      <w:r w:rsidRPr="005924EC">
        <w:t xml:space="preserve">(1) 住居の借上料は、月額 50,000 円を上限とし、実際に借上げた額を交付します。  </w:t>
      </w:r>
    </w:p>
    <w:p w:rsidR="00C65777" w:rsidRPr="005924EC" w:rsidRDefault="00C65777" w:rsidP="00C65777">
      <w:r w:rsidRPr="005924EC">
        <w:t xml:space="preserve">(2) 隊員の活動車両に要する経費（燃料費含む）は、定額 20,000 円を交付します。  </w:t>
      </w:r>
    </w:p>
    <w:p w:rsidR="00C65777" w:rsidRPr="005924EC" w:rsidRDefault="00C65777" w:rsidP="00C65777">
      <w:r w:rsidRPr="005924EC">
        <w:t xml:space="preserve">(3) 隊員の活動旅費等移動に要する経費は、予算の範囲内で交付します。  </w:t>
      </w:r>
    </w:p>
    <w:p w:rsidR="00C65777" w:rsidRPr="005924EC" w:rsidRDefault="00C65777" w:rsidP="00C65777">
      <w:r w:rsidRPr="005924EC">
        <w:t>(4) その他活動に必要な経費で市長が必要と認めたものは、予算の範囲内で交付します。</w:t>
      </w:r>
    </w:p>
    <w:p w:rsidR="00C65777" w:rsidRPr="005924EC" w:rsidRDefault="00C65777" w:rsidP="00C65777">
      <w:r w:rsidRPr="005924EC">
        <w:t xml:space="preserve">  </w:t>
      </w:r>
    </w:p>
    <w:p w:rsidR="00C65777" w:rsidRPr="005924EC" w:rsidRDefault="00C65777" w:rsidP="00C65777">
      <w:r w:rsidRPr="005924EC">
        <w:t xml:space="preserve">10 応募手続 </w:t>
      </w:r>
    </w:p>
    <w:p w:rsidR="00C65777" w:rsidRPr="005924EC" w:rsidRDefault="00C65777" w:rsidP="00C65777">
      <w:r w:rsidRPr="005924EC">
        <w:t xml:space="preserve">(1) 応募受付期間    </w:t>
      </w:r>
      <w:r w:rsidRPr="005924EC">
        <w:rPr>
          <w:rFonts w:hint="eastAsia"/>
        </w:rPr>
        <w:t>令和２</w:t>
      </w:r>
      <w:r w:rsidRPr="005924EC">
        <w:t>年</w:t>
      </w:r>
      <w:r w:rsidRPr="005924EC">
        <w:rPr>
          <w:rFonts w:hint="eastAsia"/>
        </w:rPr>
        <w:t>７</w:t>
      </w:r>
      <w:r w:rsidRPr="005924EC">
        <w:t>月</w:t>
      </w:r>
      <w:r w:rsidR="00C07A76">
        <w:rPr>
          <w:rFonts w:hint="eastAsia"/>
        </w:rPr>
        <w:t>31</w:t>
      </w:r>
      <w:r w:rsidRPr="005924EC">
        <w:t>日(</w:t>
      </w:r>
      <w:r w:rsidRPr="005924EC">
        <w:rPr>
          <w:rFonts w:hint="eastAsia"/>
        </w:rPr>
        <w:t>金</w:t>
      </w:r>
      <w:r w:rsidRPr="005924EC">
        <w:t xml:space="preserve">)まで  </w:t>
      </w:r>
    </w:p>
    <w:p w:rsidR="00C65777" w:rsidRPr="005924EC" w:rsidRDefault="00C65777" w:rsidP="00C65777">
      <w:r w:rsidRPr="005924EC">
        <w:t xml:space="preserve">(2) 応募方法    郵送又は持参 </w:t>
      </w:r>
    </w:p>
    <w:p w:rsidR="00C65777" w:rsidRPr="005924EC" w:rsidRDefault="00C65777" w:rsidP="00C65777">
      <w:r w:rsidRPr="005924EC">
        <w:t xml:space="preserve">(3) 提出書類（※ 提出された書類は返却しませんのであらかじめご了承ください。）    </w:t>
      </w:r>
    </w:p>
    <w:p w:rsidR="00C65777" w:rsidRPr="005924EC" w:rsidRDefault="00C65777" w:rsidP="00C65777">
      <w:pPr>
        <w:ind w:firstLineChars="100" w:firstLine="210"/>
      </w:pPr>
      <w:r w:rsidRPr="005924EC">
        <w:t xml:space="preserve">ア 伊豆の国市地域おこし協力隊応募用紙    </w:t>
      </w:r>
    </w:p>
    <w:p w:rsidR="00C65777" w:rsidRPr="005924EC" w:rsidRDefault="00C65777" w:rsidP="00C65777">
      <w:pPr>
        <w:ind w:firstLineChars="100" w:firstLine="210"/>
      </w:pPr>
      <w:r w:rsidRPr="005924EC">
        <w:t xml:space="preserve">イ 住民票の写し    </w:t>
      </w:r>
    </w:p>
    <w:p w:rsidR="00C65777" w:rsidRPr="005924EC" w:rsidRDefault="00C65777" w:rsidP="00C65777">
      <w:pPr>
        <w:ind w:firstLineChars="100" w:firstLine="210"/>
      </w:pPr>
      <w:r w:rsidRPr="005924EC">
        <w:t>ウ その他、自身の業務実績や取組実績等ＰＲするものがあれば、提出して</w:t>
      </w:r>
      <w:r w:rsidR="00277B13">
        <w:rPr>
          <w:rFonts w:hint="eastAsia"/>
        </w:rPr>
        <w:t>く</w:t>
      </w:r>
      <w:bookmarkStart w:id="0" w:name="_GoBack"/>
      <w:bookmarkEnd w:id="0"/>
      <w:r w:rsidRPr="005924EC">
        <w:t xml:space="preserve">ださい。  </w:t>
      </w:r>
    </w:p>
    <w:p w:rsidR="00C65777" w:rsidRPr="005924EC" w:rsidRDefault="00C65777" w:rsidP="00C65777">
      <w:r w:rsidRPr="005924EC">
        <w:t xml:space="preserve">(4) 提出先（問合せ先）    </w:t>
      </w:r>
    </w:p>
    <w:p w:rsidR="00C65777" w:rsidRPr="005924EC" w:rsidRDefault="00C65777" w:rsidP="00C65777">
      <w:pPr>
        <w:ind w:firstLineChars="100" w:firstLine="210"/>
      </w:pPr>
      <w:r w:rsidRPr="005924EC">
        <w:t xml:space="preserve">〒410-2292 静岡県伊豆の国市長岡 340 番地の1 </w:t>
      </w:r>
    </w:p>
    <w:p w:rsidR="00C65777" w:rsidRPr="005924EC" w:rsidRDefault="00C65777" w:rsidP="00C65777">
      <w:pPr>
        <w:ind w:firstLineChars="100" w:firstLine="210"/>
      </w:pPr>
      <w:r w:rsidRPr="005924EC">
        <w:t>伊豆の国市役所 市長戦略部 政策</w:t>
      </w:r>
      <w:r w:rsidRPr="005924EC">
        <w:rPr>
          <w:rFonts w:hint="eastAsia"/>
        </w:rPr>
        <w:t>戦略</w:t>
      </w:r>
      <w:r w:rsidRPr="005924EC">
        <w:t>課 地域おこし</w:t>
      </w:r>
      <w:r w:rsidRPr="005924EC">
        <w:rPr>
          <w:rFonts w:hint="eastAsia"/>
        </w:rPr>
        <w:t>協力隊募集担当</w:t>
      </w:r>
      <w:r w:rsidRPr="005924EC">
        <w:t xml:space="preserve"> </w:t>
      </w:r>
    </w:p>
    <w:p w:rsidR="00C65777" w:rsidRPr="005924EC" w:rsidRDefault="00C65777" w:rsidP="00C65777">
      <w:pPr>
        <w:ind w:firstLineChars="100" w:firstLine="210"/>
      </w:pPr>
      <w:r w:rsidRPr="005924EC">
        <w:t xml:space="preserve">電話 055-948-1413  FAX 055-948-2915 </w:t>
      </w:r>
    </w:p>
    <w:p w:rsidR="00C65777" w:rsidRPr="005924EC" w:rsidRDefault="00C65777" w:rsidP="00C65777">
      <w:r w:rsidRPr="005924EC">
        <w:t xml:space="preserve"> </w:t>
      </w:r>
    </w:p>
    <w:p w:rsidR="00C65777" w:rsidRPr="005924EC" w:rsidRDefault="00C65777" w:rsidP="00C65777">
      <w:r w:rsidRPr="005924EC">
        <w:t xml:space="preserve">11 選考  </w:t>
      </w:r>
    </w:p>
    <w:p w:rsidR="00C65777" w:rsidRPr="005924EC" w:rsidRDefault="00C65777" w:rsidP="00C65777">
      <w:pPr>
        <w:pStyle w:val="a3"/>
        <w:numPr>
          <w:ilvl w:val="0"/>
          <w:numId w:val="1"/>
        </w:numPr>
        <w:ind w:leftChars="0"/>
      </w:pPr>
      <w:r w:rsidRPr="005924EC">
        <w:t xml:space="preserve">第一次選考（書類選考）    </w:t>
      </w:r>
    </w:p>
    <w:p w:rsidR="00C65777" w:rsidRPr="005924EC" w:rsidRDefault="00C65777" w:rsidP="00C65777">
      <w:pPr>
        <w:pStyle w:val="a3"/>
        <w:ind w:leftChars="0" w:left="405" w:firstLineChars="100" w:firstLine="210"/>
      </w:pPr>
      <w:r w:rsidRPr="005924EC">
        <w:t xml:space="preserve">ご応募いただいた受験者から、順次書類選考を行い、結果を通知します。 </w:t>
      </w:r>
    </w:p>
    <w:p w:rsidR="00C65777" w:rsidRPr="005924EC" w:rsidRDefault="00C65777" w:rsidP="00C65777">
      <w:pPr>
        <w:pStyle w:val="a3"/>
        <w:numPr>
          <w:ilvl w:val="0"/>
          <w:numId w:val="1"/>
        </w:numPr>
        <w:ind w:leftChars="0"/>
      </w:pPr>
      <w:r w:rsidRPr="005924EC">
        <w:t xml:space="preserve">第二次選考（面接）    </w:t>
      </w:r>
    </w:p>
    <w:p w:rsidR="00C65777" w:rsidRPr="005924EC" w:rsidRDefault="00C65777" w:rsidP="00C65777">
      <w:pPr>
        <w:pStyle w:val="a3"/>
        <w:ind w:leftChars="0" w:left="405" w:firstLineChars="100" w:firstLine="210"/>
      </w:pPr>
      <w:r w:rsidRPr="005924EC">
        <w:t>第一次選考合格者については面接を行います。面接日時等は、第一次選考結果を通知する際に、受験者と調整のうえ決定します。</w:t>
      </w:r>
    </w:p>
    <w:p w:rsidR="00C65777" w:rsidRPr="005924EC" w:rsidRDefault="00C65777" w:rsidP="00C65777">
      <w:pPr>
        <w:pStyle w:val="a3"/>
        <w:ind w:leftChars="0" w:left="405" w:firstLineChars="100" w:firstLine="210"/>
      </w:pPr>
      <w:r w:rsidRPr="005924EC">
        <w:t xml:space="preserve">最終結果は、第二次選考終了時後、受験者全員に文書で通知します。選考の経過及び結果についての問合せには応じられませんので、あらかじめご了承ください。 </w:t>
      </w:r>
    </w:p>
    <w:p w:rsidR="00C65777" w:rsidRPr="005924EC" w:rsidRDefault="00C65777" w:rsidP="00C65777">
      <w:r w:rsidRPr="005924EC">
        <w:t xml:space="preserve"> </w:t>
      </w:r>
    </w:p>
    <w:p w:rsidR="00C65777" w:rsidRPr="005924EC" w:rsidRDefault="00C65777" w:rsidP="00C65777">
      <w:r w:rsidRPr="005924EC">
        <w:t xml:space="preserve">12 特記  </w:t>
      </w:r>
    </w:p>
    <w:p w:rsidR="00C65777" w:rsidRPr="005924EC" w:rsidRDefault="00C65777" w:rsidP="00C65777">
      <w:pPr>
        <w:pStyle w:val="a3"/>
        <w:numPr>
          <w:ilvl w:val="0"/>
          <w:numId w:val="2"/>
        </w:numPr>
        <w:ind w:leftChars="0"/>
      </w:pPr>
      <w:r w:rsidRPr="005924EC">
        <w:t>受験から転入に係る交通費や引越経費等は自己負担となります。</w:t>
      </w:r>
    </w:p>
    <w:p w:rsidR="00C65777" w:rsidRPr="005924EC" w:rsidRDefault="00C65777" w:rsidP="00C65777">
      <w:pPr>
        <w:pStyle w:val="a3"/>
        <w:numPr>
          <w:ilvl w:val="0"/>
          <w:numId w:val="2"/>
        </w:numPr>
        <w:ind w:leftChars="0"/>
      </w:pPr>
      <w:r w:rsidRPr="005924EC">
        <w:rPr>
          <w:rFonts w:hint="eastAsia"/>
        </w:rPr>
        <w:t>活動開始　令和2年10月予定　※相談の上、決定します。</w:t>
      </w:r>
      <w:r w:rsidRPr="005924EC">
        <w:t xml:space="preserve"> </w:t>
      </w:r>
    </w:p>
    <w:p w:rsidR="00C65777" w:rsidRPr="00C65777" w:rsidRDefault="00C65777" w:rsidP="00C65777"/>
    <w:sectPr w:rsidR="00C65777" w:rsidRPr="00C65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A6F55"/>
    <w:multiLevelType w:val="hybridMultilevel"/>
    <w:tmpl w:val="417A65F4"/>
    <w:lvl w:ilvl="0" w:tplc="CDBA06E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A0E1F"/>
    <w:multiLevelType w:val="hybridMultilevel"/>
    <w:tmpl w:val="838AE04E"/>
    <w:lvl w:ilvl="0" w:tplc="F75E8EF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41683"/>
    <w:multiLevelType w:val="hybridMultilevel"/>
    <w:tmpl w:val="0254C9A0"/>
    <w:lvl w:ilvl="0" w:tplc="59683BC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77"/>
    <w:rsid w:val="000114B8"/>
    <w:rsid w:val="001601EB"/>
    <w:rsid w:val="0024453A"/>
    <w:rsid w:val="00277B13"/>
    <w:rsid w:val="005924EC"/>
    <w:rsid w:val="00AA29C4"/>
    <w:rsid w:val="00C07A76"/>
    <w:rsid w:val="00C65777"/>
    <w:rsid w:val="00D046E3"/>
    <w:rsid w:val="00D72D88"/>
    <w:rsid w:val="00FB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B8922E-89DD-4D17-9DE6-3D695A98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77"/>
    <w:pPr>
      <w:ind w:leftChars="400" w:left="840"/>
    </w:pPr>
  </w:style>
  <w:style w:type="paragraph" w:styleId="a4">
    <w:name w:val="Balloon Text"/>
    <w:basedOn w:val="a"/>
    <w:link w:val="a5"/>
    <w:uiPriority w:val="99"/>
    <w:semiHidden/>
    <w:unhideWhenUsed/>
    <w:rsid w:val="00AA29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中川真紀</dc:creator>
  <cp:keywords/>
  <dc:description/>
  <cp:lastModifiedBy>久保田洋輔</cp:lastModifiedBy>
  <cp:revision>10</cp:revision>
  <cp:lastPrinted>2020-06-24T02:47:00Z</cp:lastPrinted>
  <dcterms:created xsi:type="dcterms:W3CDTF">2020-06-10T02:55:00Z</dcterms:created>
  <dcterms:modified xsi:type="dcterms:W3CDTF">2020-06-24T06:03:00Z</dcterms:modified>
</cp:coreProperties>
</file>